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AE" w:rsidRPr="00485AAE" w:rsidRDefault="00485AAE" w:rsidP="00485AAE">
      <w:pPr>
        <w:pStyle w:val="a3"/>
        <w:spacing w:before="0" w:beforeAutospacing="0" w:after="0" w:afterAutospacing="0" w:line="360" w:lineRule="auto"/>
        <w:ind w:left="-567"/>
        <w:jc w:val="center"/>
        <w:rPr>
          <w:rFonts w:ascii="&amp;quot" w:hAnsi="&amp;quot"/>
          <w:color w:val="FF0000"/>
          <w:sz w:val="44"/>
          <w:szCs w:val="44"/>
        </w:rPr>
      </w:pPr>
      <w:bookmarkStart w:id="0" w:name="_GoBack"/>
      <w:bookmarkEnd w:id="0"/>
      <w:r w:rsidRPr="00485AAE">
        <w:rPr>
          <w:b/>
          <w:bCs/>
          <w:color w:val="FF0000"/>
          <w:sz w:val="44"/>
          <w:szCs w:val="44"/>
        </w:rPr>
        <w:t>«Играем с детьми в математиков» подготовительная группа</w:t>
      </w:r>
    </w:p>
    <w:p w:rsidR="00485AAE" w:rsidRDefault="00485AAE" w:rsidP="00485AAE">
      <w:pPr>
        <w:pStyle w:val="a3"/>
        <w:spacing w:before="0" w:beforeAutospacing="0" w:after="0" w:afterAutospacing="0" w:line="360" w:lineRule="auto"/>
        <w:ind w:left="-567"/>
        <w:jc w:val="both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>
            <wp:extent cx="6051562" cy="4229100"/>
            <wp:effectExtent l="19050" t="0" r="6338" b="0"/>
            <wp:docPr id="1" name="Рисунок 1" descr="hello_html_534cc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4ccd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2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AE" w:rsidRDefault="00485AAE" w:rsidP="00485AAE">
      <w:pPr>
        <w:pStyle w:val="a3"/>
        <w:spacing w:before="0" w:beforeAutospacing="0" w:after="0" w:afterAutospacing="0" w:line="360" w:lineRule="auto"/>
        <w:ind w:left="-567"/>
        <w:jc w:val="both"/>
        <w:rPr>
          <w:rFonts w:ascii="&amp;quot" w:hAnsi="&amp;quot"/>
        </w:rPr>
      </w:pPr>
    </w:p>
    <w:p w:rsidR="00485AAE" w:rsidRPr="00485AAE" w:rsidRDefault="00485AAE" w:rsidP="00485AAE">
      <w:pPr>
        <w:pStyle w:val="a3"/>
        <w:spacing w:before="0" w:beforeAutospacing="0" w:after="0" w:afterAutospacing="0" w:line="360" w:lineRule="auto"/>
        <w:ind w:left="-567"/>
        <w:rPr>
          <w:rFonts w:ascii="&amp;quot" w:hAnsi="&amp;quot"/>
          <w:sz w:val="28"/>
          <w:szCs w:val="28"/>
        </w:rPr>
      </w:pPr>
      <w:r w:rsidRPr="00485AAE">
        <w:rPr>
          <w:b/>
          <w:bCs/>
          <w:sz w:val="28"/>
          <w:szCs w:val="28"/>
        </w:rPr>
        <w:t>Уважаемые родители!</w:t>
      </w:r>
      <w:r w:rsidRPr="00485AAE">
        <w:rPr>
          <w:sz w:val="28"/>
          <w:szCs w:val="28"/>
        </w:rPr>
        <w:t xml:space="preserve"> 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485AAE" w:rsidRPr="00485AAE" w:rsidRDefault="00485AAE" w:rsidP="00485AAE">
      <w:pPr>
        <w:pStyle w:val="a3"/>
        <w:spacing w:before="0" w:beforeAutospacing="0" w:after="0" w:afterAutospacing="0" w:line="360" w:lineRule="auto"/>
        <w:ind w:left="-567"/>
        <w:rPr>
          <w:rFonts w:ascii="&amp;quot" w:hAnsi="&amp;quot"/>
        </w:rPr>
      </w:pP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Примеры игр: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lastRenderedPageBreak/>
        <w:t>«Посчитаем»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5AAE">
        <w:rPr>
          <w:sz w:val="28"/>
          <w:szCs w:val="28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5AAE">
        <w:rPr>
          <w:sz w:val="28"/>
          <w:szCs w:val="28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5AAE">
        <w:rPr>
          <w:sz w:val="28"/>
          <w:szCs w:val="28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1. Дети лепили снежную бабу. После прогулки на батарее сохло 8 мокрых варежек. Сколько было детей?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2. Из дупла выглядывало 6 беличьих хвостиков. Сколько белок в дупле?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3. Дед, бабка, внучка, Жучка, кошка и мышка вытянули репку. Сколько глаз увидело репку?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4. Бревно распилили на три части. Сколько сделали распилов?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5. Из-под ворот видно 8 кошачьих лап. Сколько кошек во дворе?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t>«У кого больше…»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… лап - у кошки или попугая?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… хвостов - у собаки или лягушки?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… ушей - у мышки или свинки?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… глаз - у змеи или крокодила?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t>«Какое число я пропустила?»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Взрослый называет ряд чисел в быстром темпе от 1 до 20, от 7 до 16. Пропускается одно из чисел. Ребенку надо назвать пропущенное.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t>«Что выше?»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Дом или забор? Слон или крокодил? Стол или стул? Горка или песочница?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Грузовик или легковая машина?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t>«Кого больше?»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Чего в реке больше - рыбы или окуней?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Кого у вас в группе больше – детей или мальчиков?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Чего на клумбе больше – цветов или тюльпанов?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Кого в зоопарке больше – животных или медведей?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Чего в квартире больше – мебели или стульев?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Меня зовут Леной. У моего родного брата только одна сестра. Как ее зовут?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t>«Назови число»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Назови число от 3 до 7, от 9 до 12, от 14 до 5. Какое число стоит перед 6? Какое число стоит после 8?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Если к моему числу прибавить 1, то получится 10. Какое число я задумала?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Я к числу 3 прибавила 1 и вычла 1. Сколько стало?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t>«Домашние игры»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t>Дома можно между делами вовлекать ребенка в следующие упражнения.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5AAE">
        <w:rPr>
          <w:sz w:val="28"/>
          <w:szCs w:val="28"/>
        </w:rPr>
        <w:t xml:space="preserve">Который по счету? НА полке стоят игрушки. Кто стоит первым? Третьим? 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5AAE">
        <w:rPr>
          <w:sz w:val="28"/>
          <w:szCs w:val="28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5AAE">
        <w:rPr>
          <w:sz w:val="28"/>
          <w:szCs w:val="28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b/>
          <w:bCs/>
          <w:i/>
          <w:iCs/>
          <w:color w:val="FF0000"/>
          <w:sz w:val="28"/>
          <w:szCs w:val="28"/>
        </w:rPr>
        <w:t>«Игры на состав числа»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85AAE">
        <w:rPr>
          <w:sz w:val="28"/>
          <w:szCs w:val="28"/>
        </w:rPr>
        <w:lastRenderedPageBreak/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485AAE" w:rsidRPr="00485AAE" w:rsidRDefault="00485AAE" w:rsidP="00485AA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5AAE">
        <w:rPr>
          <w:sz w:val="28"/>
          <w:szCs w:val="28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485AAE" w:rsidRPr="00485AAE" w:rsidRDefault="00485AAE" w:rsidP="00485AAE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85AAE">
        <w:rPr>
          <w:sz w:val="28"/>
          <w:szCs w:val="28"/>
        </w:rPr>
        <w:t xml:space="preserve"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 </w:t>
      </w:r>
    </w:p>
    <w:p w:rsidR="00485AAE" w:rsidRPr="00485AAE" w:rsidRDefault="00485AAE" w:rsidP="00485AAE">
      <w:pPr>
        <w:pStyle w:val="a3"/>
        <w:spacing w:before="0" w:beforeAutospacing="0" w:after="0" w:afterAutospacing="0" w:line="360" w:lineRule="auto"/>
        <w:ind w:left="-567"/>
        <w:rPr>
          <w:b/>
          <w:bCs/>
          <w:sz w:val="32"/>
          <w:szCs w:val="32"/>
        </w:rPr>
      </w:pPr>
    </w:p>
    <w:p w:rsidR="00485AAE" w:rsidRPr="00485AAE" w:rsidRDefault="00485AAE" w:rsidP="00485AAE">
      <w:pPr>
        <w:pStyle w:val="a3"/>
        <w:spacing w:before="0" w:beforeAutospacing="0" w:after="0" w:afterAutospacing="0" w:line="360" w:lineRule="auto"/>
        <w:ind w:left="-567"/>
        <w:rPr>
          <w:sz w:val="32"/>
          <w:szCs w:val="32"/>
        </w:rPr>
      </w:pPr>
      <w:r w:rsidRPr="00485AAE">
        <w:rPr>
          <w:b/>
          <w:bCs/>
          <w:sz w:val="32"/>
          <w:szCs w:val="32"/>
        </w:rPr>
        <w:t>Помните!</w:t>
      </w:r>
      <w:r w:rsidRPr="00485AAE">
        <w:rPr>
          <w:sz w:val="32"/>
          <w:szCs w:val="32"/>
        </w:rPr>
        <w:t xml:space="preserve"> 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485AAE" w:rsidRDefault="00485AAE" w:rsidP="00485AAE">
      <w:pPr>
        <w:pStyle w:val="a3"/>
        <w:spacing w:before="0" w:beforeAutospacing="0" w:after="0" w:afterAutospacing="0" w:line="360" w:lineRule="auto"/>
        <w:ind w:left="-567"/>
        <w:rPr>
          <w:b/>
          <w:bCs/>
          <w:color w:val="FF0000"/>
          <w:sz w:val="32"/>
          <w:szCs w:val="32"/>
        </w:rPr>
      </w:pPr>
    </w:p>
    <w:p w:rsidR="00485AAE" w:rsidRPr="00485AAE" w:rsidRDefault="00485AAE" w:rsidP="00485AAE">
      <w:pPr>
        <w:pStyle w:val="a3"/>
        <w:spacing w:before="0" w:beforeAutospacing="0" w:after="0" w:afterAutospacing="0" w:line="360" w:lineRule="auto"/>
        <w:ind w:left="-567"/>
        <w:rPr>
          <w:rFonts w:ascii="&amp;quot" w:hAnsi="&amp;quot"/>
          <w:color w:val="FF0000"/>
          <w:sz w:val="36"/>
          <w:szCs w:val="36"/>
        </w:rPr>
      </w:pPr>
      <w:r w:rsidRPr="00485AAE">
        <w:rPr>
          <w:b/>
          <w:bCs/>
          <w:color w:val="FF0000"/>
          <w:sz w:val="36"/>
          <w:szCs w:val="36"/>
        </w:rPr>
        <w:t xml:space="preserve">Уважаемые родители, необходимо поддерживать инициативу ребенка и находить 10-15 минут ежедневно для совместной игровой деятельности. </w:t>
      </w:r>
    </w:p>
    <w:p w:rsidR="00E84792" w:rsidRPr="00485AAE" w:rsidRDefault="00AD3749" w:rsidP="00485AAE">
      <w:pPr>
        <w:ind w:left="-567"/>
        <w:rPr>
          <w:color w:val="FF0000"/>
          <w:sz w:val="32"/>
          <w:szCs w:val="32"/>
        </w:rPr>
      </w:pPr>
    </w:p>
    <w:sectPr w:rsidR="00E84792" w:rsidRPr="00485AAE" w:rsidSect="0024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3C6"/>
    <w:multiLevelType w:val="multilevel"/>
    <w:tmpl w:val="1E5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F61C0"/>
    <w:multiLevelType w:val="multilevel"/>
    <w:tmpl w:val="A9E4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26F98"/>
    <w:multiLevelType w:val="multilevel"/>
    <w:tmpl w:val="7794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AE"/>
    <w:rsid w:val="002463DC"/>
    <w:rsid w:val="0035462E"/>
    <w:rsid w:val="00485AAE"/>
    <w:rsid w:val="00824B33"/>
    <w:rsid w:val="00A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FB553-18FE-2C4A-BFE0-8E8DC23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3607</Characters>
  <Application>Microsoft Office Word</Application>
  <DocSecurity>0</DocSecurity>
  <Lines>30</Lines>
  <Paragraphs>8</Paragraphs>
  <ScaleCrop>false</ScaleCrop>
  <Company>DG Win&amp;Soft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lk14102010@gmail.com</cp:lastModifiedBy>
  <cp:revision>2</cp:revision>
  <dcterms:created xsi:type="dcterms:W3CDTF">2020-05-07T09:17:00Z</dcterms:created>
  <dcterms:modified xsi:type="dcterms:W3CDTF">2020-05-07T09:17:00Z</dcterms:modified>
</cp:coreProperties>
</file>